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5E8" w:rsidRPr="00D04FA1" w:rsidRDefault="00D04FA1" w:rsidP="00D04FA1">
      <w:pPr>
        <w:jc w:val="center"/>
        <w:rPr>
          <w:sz w:val="28"/>
          <w:szCs w:val="28"/>
        </w:rPr>
      </w:pPr>
      <w:r w:rsidRPr="00D04FA1">
        <w:rPr>
          <w:sz w:val="28"/>
          <w:szCs w:val="28"/>
        </w:rPr>
        <w:t xml:space="preserve">HARTRIDGE ACADEMY </w:t>
      </w:r>
      <w:bookmarkStart w:id="0" w:name="_GoBack"/>
      <w:bookmarkEnd w:id="0"/>
    </w:p>
    <w:p w:rsidR="00D04FA1" w:rsidRPr="00D04FA1" w:rsidRDefault="00D04FA1" w:rsidP="00D04FA1">
      <w:pPr>
        <w:jc w:val="center"/>
        <w:rPr>
          <w:sz w:val="28"/>
          <w:szCs w:val="28"/>
        </w:rPr>
      </w:pPr>
      <w:r w:rsidRPr="00D04FA1">
        <w:rPr>
          <w:sz w:val="28"/>
          <w:szCs w:val="28"/>
        </w:rPr>
        <w:t>BOARD MEETING</w:t>
      </w:r>
    </w:p>
    <w:p w:rsidR="00D04FA1" w:rsidRPr="00D04FA1" w:rsidRDefault="00353C22" w:rsidP="00D04FA1">
      <w:pPr>
        <w:jc w:val="center"/>
        <w:rPr>
          <w:sz w:val="28"/>
          <w:szCs w:val="28"/>
        </w:rPr>
      </w:pPr>
      <w:r>
        <w:rPr>
          <w:sz w:val="28"/>
          <w:szCs w:val="28"/>
        </w:rPr>
        <w:t>May 27</w:t>
      </w:r>
      <w:r w:rsidR="00D04FA1" w:rsidRPr="00D04FA1">
        <w:rPr>
          <w:sz w:val="28"/>
          <w:szCs w:val="28"/>
        </w:rPr>
        <w:t>, 201</w:t>
      </w:r>
      <w:r w:rsidR="00B35A44">
        <w:rPr>
          <w:sz w:val="28"/>
          <w:szCs w:val="28"/>
        </w:rPr>
        <w:t>6</w:t>
      </w:r>
    </w:p>
    <w:p w:rsidR="00D04FA1" w:rsidRPr="005F249A" w:rsidRDefault="00D04FA1" w:rsidP="00D04FA1">
      <w:pPr>
        <w:jc w:val="center"/>
        <w:rPr>
          <w:sz w:val="24"/>
          <w:szCs w:val="24"/>
        </w:rPr>
      </w:pPr>
    </w:p>
    <w:p w:rsidR="00D04FA1" w:rsidRPr="005F249A" w:rsidRDefault="00D04FA1" w:rsidP="00D04FA1">
      <w:pPr>
        <w:spacing w:line="480" w:lineRule="auto"/>
        <w:rPr>
          <w:sz w:val="24"/>
          <w:szCs w:val="24"/>
        </w:rPr>
      </w:pPr>
      <w:r w:rsidRPr="005F249A">
        <w:rPr>
          <w:sz w:val="24"/>
          <w:szCs w:val="24"/>
        </w:rPr>
        <w:tab/>
        <w:t xml:space="preserve">Board members in attendance were </w:t>
      </w:r>
      <w:r w:rsidR="00353C22" w:rsidRPr="005F249A">
        <w:rPr>
          <w:sz w:val="24"/>
          <w:szCs w:val="24"/>
        </w:rPr>
        <w:t xml:space="preserve">Lisa Street and </w:t>
      </w:r>
      <w:r w:rsidRPr="005F249A">
        <w:rPr>
          <w:sz w:val="24"/>
          <w:szCs w:val="24"/>
        </w:rPr>
        <w:t>Sherry Kelley</w:t>
      </w:r>
      <w:r w:rsidR="00353C22" w:rsidRPr="005F249A">
        <w:rPr>
          <w:sz w:val="24"/>
          <w:szCs w:val="24"/>
        </w:rPr>
        <w:t xml:space="preserve">. The </w:t>
      </w:r>
      <w:r w:rsidR="00946090" w:rsidRPr="005F249A">
        <w:rPr>
          <w:sz w:val="24"/>
          <w:szCs w:val="24"/>
        </w:rPr>
        <w:t xml:space="preserve">meeting was called to order. </w:t>
      </w:r>
      <w:r w:rsidRPr="005F249A">
        <w:rPr>
          <w:sz w:val="24"/>
          <w:szCs w:val="24"/>
        </w:rPr>
        <w:t xml:space="preserve">The minutes of the </w:t>
      </w:r>
      <w:r w:rsidR="00353C22" w:rsidRPr="005F249A">
        <w:rPr>
          <w:sz w:val="24"/>
          <w:szCs w:val="24"/>
        </w:rPr>
        <w:t xml:space="preserve">February </w:t>
      </w:r>
      <w:r w:rsidRPr="005F249A">
        <w:rPr>
          <w:sz w:val="24"/>
          <w:szCs w:val="24"/>
        </w:rPr>
        <w:t xml:space="preserve">meeting were </w:t>
      </w:r>
      <w:r w:rsidR="00940022" w:rsidRPr="005F249A">
        <w:rPr>
          <w:sz w:val="24"/>
          <w:szCs w:val="24"/>
        </w:rPr>
        <w:t xml:space="preserve">read and </w:t>
      </w:r>
      <w:r w:rsidRPr="005F249A">
        <w:rPr>
          <w:sz w:val="24"/>
          <w:szCs w:val="24"/>
        </w:rPr>
        <w:t xml:space="preserve">approved. </w:t>
      </w:r>
      <w:r w:rsidR="006B0145" w:rsidRPr="005F249A">
        <w:rPr>
          <w:sz w:val="24"/>
          <w:szCs w:val="24"/>
        </w:rPr>
        <w:t xml:space="preserve"> </w:t>
      </w:r>
      <w:r w:rsidRPr="005F249A">
        <w:rPr>
          <w:sz w:val="24"/>
          <w:szCs w:val="24"/>
        </w:rPr>
        <w:t xml:space="preserve">The principal presented the </w:t>
      </w:r>
      <w:r w:rsidR="006B0145" w:rsidRPr="005F249A">
        <w:rPr>
          <w:sz w:val="24"/>
          <w:szCs w:val="24"/>
        </w:rPr>
        <w:t>bank statements</w:t>
      </w:r>
      <w:r w:rsidR="00353C22" w:rsidRPr="005F249A">
        <w:rPr>
          <w:sz w:val="24"/>
          <w:szCs w:val="24"/>
        </w:rPr>
        <w:t xml:space="preserve"> and quarter three financial statements</w:t>
      </w:r>
      <w:r w:rsidR="00F949B0" w:rsidRPr="005F249A">
        <w:rPr>
          <w:sz w:val="24"/>
          <w:szCs w:val="24"/>
        </w:rPr>
        <w:t xml:space="preserve">.  </w:t>
      </w:r>
      <w:r w:rsidR="006B0145" w:rsidRPr="005F249A">
        <w:rPr>
          <w:sz w:val="24"/>
          <w:szCs w:val="24"/>
        </w:rPr>
        <w:t xml:space="preserve">  </w:t>
      </w:r>
      <w:r w:rsidRPr="005F249A">
        <w:rPr>
          <w:sz w:val="24"/>
          <w:szCs w:val="24"/>
        </w:rPr>
        <w:t xml:space="preserve"> </w:t>
      </w:r>
    </w:p>
    <w:p w:rsidR="00353C22" w:rsidRPr="005F249A" w:rsidRDefault="00B07921" w:rsidP="00D04FA1">
      <w:pPr>
        <w:spacing w:line="480" w:lineRule="auto"/>
        <w:rPr>
          <w:sz w:val="24"/>
          <w:szCs w:val="24"/>
        </w:rPr>
      </w:pPr>
      <w:r w:rsidRPr="005F249A">
        <w:rPr>
          <w:sz w:val="24"/>
          <w:szCs w:val="24"/>
        </w:rPr>
        <w:tab/>
      </w:r>
      <w:r w:rsidR="00353C22" w:rsidRPr="005F249A">
        <w:rPr>
          <w:sz w:val="24"/>
          <w:szCs w:val="24"/>
        </w:rPr>
        <w:t>The</w:t>
      </w:r>
      <w:r w:rsidR="00F949B0" w:rsidRPr="005F249A">
        <w:rPr>
          <w:sz w:val="24"/>
          <w:szCs w:val="24"/>
        </w:rPr>
        <w:t xml:space="preserve"> consent agenda </w:t>
      </w:r>
      <w:r w:rsidR="00353C22" w:rsidRPr="005F249A">
        <w:rPr>
          <w:sz w:val="24"/>
          <w:szCs w:val="24"/>
        </w:rPr>
        <w:t xml:space="preserve">was reviewed and unanimously approved.  </w:t>
      </w:r>
      <w:r w:rsidR="002F32FA">
        <w:rPr>
          <w:sz w:val="24"/>
          <w:szCs w:val="24"/>
        </w:rPr>
        <w:t xml:space="preserve">The principal shared that with the fund balance above required limits, some capital expenditures were in need before reopening in August.  Quotes/bids were presented and reviewed. </w:t>
      </w:r>
    </w:p>
    <w:p w:rsidR="00F949B0" w:rsidRPr="005F249A" w:rsidRDefault="00353C22" w:rsidP="00D04FA1">
      <w:pPr>
        <w:spacing w:line="480" w:lineRule="auto"/>
        <w:rPr>
          <w:sz w:val="24"/>
          <w:szCs w:val="24"/>
        </w:rPr>
      </w:pPr>
      <w:r w:rsidRPr="005F249A">
        <w:rPr>
          <w:sz w:val="24"/>
          <w:szCs w:val="24"/>
        </w:rPr>
        <w:tab/>
        <w:t xml:space="preserve">The principal mentioned that Lake Alfred Officer Tony Lopez voiced interest in becoming an active member of the governing board for school year 2016/2017.   </w:t>
      </w:r>
      <w:r w:rsidR="00F949B0" w:rsidRPr="005F249A">
        <w:rPr>
          <w:sz w:val="24"/>
          <w:szCs w:val="24"/>
        </w:rPr>
        <w:t xml:space="preserve"> </w:t>
      </w:r>
      <w:r w:rsidRPr="005F249A">
        <w:rPr>
          <w:sz w:val="24"/>
          <w:szCs w:val="24"/>
        </w:rPr>
        <w:t>He has two children enrolled at Hartridge and has taken the state governing board training</w:t>
      </w:r>
      <w:r w:rsidR="005F249A" w:rsidRPr="005F249A">
        <w:rPr>
          <w:sz w:val="24"/>
          <w:szCs w:val="24"/>
        </w:rPr>
        <w:t xml:space="preserve"> though it may be time for the refresher course. </w:t>
      </w:r>
      <w:r w:rsidRPr="005F249A">
        <w:rPr>
          <w:sz w:val="24"/>
          <w:szCs w:val="24"/>
        </w:rPr>
        <w:t xml:space="preserve">The board welcomed the idea of him joining the </w:t>
      </w:r>
      <w:r w:rsidR="005F249A" w:rsidRPr="005F249A">
        <w:rPr>
          <w:sz w:val="24"/>
          <w:szCs w:val="24"/>
        </w:rPr>
        <w:t xml:space="preserve">board and extended an invitation for him to attend the next meeting.  Also, LA Officer </w:t>
      </w:r>
      <w:proofErr w:type="spellStart"/>
      <w:r w:rsidR="005F249A" w:rsidRPr="005F249A">
        <w:rPr>
          <w:sz w:val="24"/>
          <w:szCs w:val="24"/>
        </w:rPr>
        <w:t>Leatherberry</w:t>
      </w:r>
      <w:proofErr w:type="spellEnd"/>
      <w:r w:rsidR="005F249A" w:rsidRPr="005F249A">
        <w:rPr>
          <w:sz w:val="24"/>
          <w:szCs w:val="24"/>
        </w:rPr>
        <w:t xml:space="preserve"> is completing the school resource officer training and looks forward to assisting Hartridge. </w:t>
      </w:r>
    </w:p>
    <w:p w:rsidR="00946090" w:rsidRPr="005F249A" w:rsidRDefault="00DC1DF3" w:rsidP="00F949B0">
      <w:pPr>
        <w:spacing w:line="480" w:lineRule="auto"/>
        <w:ind w:firstLine="720"/>
        <w:rPr>
          <w:sz w:val="24"/>
          <w:szCs w:val="24"/>
        </w:rPr>
      </w:pPr>
      <w:r w:rsidRPr="005F249A">
        <w:rPr>
          <w:sz w:val="24"/>
          <w:szCs w:val="24"/>
        </w:rPr>
        <w:t>There was no new</w:t>
      </w:r>
      <w:r w:rsidR="00524FF9">
        <w:rPr>
          <w:sz w:val="24"/>
          <w:szCs w:val="24"/>
        </w:rPr>
        <w:t xml:space="preserve"> regular</w:t>
      </w:r>
      <w:r w:rsidRPr="005F249A">
        <w:rPr>
          <w:sz w:val="24"/>
          <w:szCs w:val="24"/>
        </w:rPr>
        <w:t xml:space="preserve"> business</w:t>
      </w:r>
      <w:r w:rsidR="00946090" w:rsidRPr="005F249A">
        <w:rPr>
          <w:sz w:val="24"/>
          <w:szCs w:val="24"/>
        </w:rPr>
        <w:t xml:space="preserve"> from the board. </w:t>
      </w:r>
      <w:r w:rsidR="00F949B0" w:rsidRPr="005F249A">
        <w:rPr>
          <w:sz w:val="24"/>
          <w:szCs w:val="24"/>
        </w:rPr>
        <w:t xml:space="preserve"> </w:t>
      </w:r>
    </w:p>
    <w:p w:rsidR="00F949B0" w:rsidRDefault="00946090" w:rsidP="00D04FA1">
      <w:pPr>
        <w:spacing w:line="480" w:lineRule="auto"/>
        <w:rPr>
          <w:sz w:val="24"/>
          <w:szCs w:val="24"/>
        </w:rPr>
      </w:pPr>
      <w:r>
        <w:rPr>
          <w:sz w:val="28"/>
          <w:szCs w:val="28"/>
        </w:rPr>
        <w:tab/>
      </w:r>
      <w:r w:rsidRPr="002F32FA">
        <w:rPr>
          <w:sz w:val="24"/>
          <w:szCs w:val="24"/>
        </w:rPr>
        <w:t>The</w:t>
      </w:r>
      <w:r w:rsidR="00F949B0" w:rsidRPr="002F32FA">
        <w:rPr>
          <w:sz w:val="24"/>
          <w:szCs w:val="24"/>
        </w:rPr>
        <w:t xml:space="preserve">re were no visitors requesting to be heard. </w:t>
      </w:r>
    </w:p>
    <w:p w:rsidR="00524FF9" w:rsidRDefault="00524FF9" w:rsidP="00D04FA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Kelly and Street nominated each other for three year and two year terms respectively. The nominations were seconded.   Lisa nominated Gail </w:t>
      </w:r>
      <w:proofErr w:type="gramStart"/>
      <w:r>
        <w:rPr>
          <w:sz w:val="24"/>
          <w:szCs w:val="24"/>
        </w:rPr>
        <w:t>Little</w:t>
      </w:r>
      <w:proofErr w:type="gramEnd"/>
      <w:r>
        <w:rPr>
          <w:sz w:val="24"/>
          <w:szCs w:val="24"/>
        </w:rPr>
        <w:t xml:space="preserve"> for the one year seat and Kelley </w:t>
      </w:r>
      <w:r>
        <w:rPr>
          <w:sz w:val="24"/>
          <w:szCs w:val="24"/>
        </w:rPr>
        <w:lastRenderedPageBreak/>
        <w:t>seconded.  All nominations were unanimously approved for the seats.  Kelly remained President and Lisa, Sec/Treasurer.</w:t>
      </w:r>
      <w:r w:rsidR="00A4537B">
        <w:rPr>
          <w:sz w:val="24"/>
          <w:szCs w:val="24"/>
        </w:rPr>
        <w:t xml:space="preserve">   A board meeting schedule was confirmed for 2016/2017. </w:t>
      </w:r>
    </w:p>
    <w:p w:rsidR="00A24C1C" w:rsidRPr="002F32FA" w:rsidRDefault="00A24C1C" w:rsidP="00D04FA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 reminder was made that the Audit Committee was to meet immediately following this meeting. </w:t>
      </w:r>
    </w:p>
    <w:p w:rsidR="00DC1DF3" w:rsidRPr="002F32FA" w:rsidRDefault="00F949B0" w:rsidP="00D04FA1">
      <w:pPr>
        <w:spacing w:line="480" w:lineRule="auto"/>
        <w:rPr>
          <w:sz w:val="24"/>
          <w:szCs w:val="24"/>
        </w:rPr>
      </w:pPr>
      <w:r w:rsidRPr="002F32FA">
        <w:rPr>
          <w:sz w:val="24"/>
          <w:szCs w:val="24"/>
        </w:rPr>
        <w:t xml:space="preserve">   </w:t>
      </w:r>
      <w:r w:rsidR="00DC1DF3" w:rsidRPr="002F32FA">
        <w:rPr>
          <w:sz w:val="24"/>
          <w:szCs w:val="24"/>
        </w:rPr>
        <w:tab/>
        <w:t xml:space="preserve">A motion was made by </w:t>
      </w:r>
      <w:r w:rsidR="00946090" w:rsidRPr="002F32FA">
        <w:rPr>
          <w:sz w:val="24"/>
          <w:szCs w:val="24"/>
        </w:rPr>
        <w:t>Sherry Kelly</w:t>
      </w:r>
      <w:r w:rsidR="00DC1DF3" w:rsidRPr="002F32FA">
        <w:rPr>
          <w:sz w:val="24"/>
          <w:szCs w:val="24"/>
        </w:rPr>
        <w:t xml:space="preserve"> to adjourn and seconded by </w:t>
      </w:r>
      <w:r w:rsidR="00946090" w:rsidRPr="002F32FA">
        <w:rPr>
          <w:sz w:val="24"/>
          <w:szCs w:val="24"/>
        </w:rPr>
        <w:t xml:space="preserve">Lisa Street. </w:t>
      </w:r>
      <w:r w:rsidR="00DC1DF3" w:rsidRPr="002F32FA">
        <w:rPr>
          <w:sz w:val="24"/>
          <w:szCs w:val="24"/>
        </w:rPr>
        <w:t xml:space="preserve"> Meeting was adjourned. </w:t>
      </w:r>
    </w:p>
    <w:p w:rsidR="00E95951" w:rsidRDefault="00E9595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E95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97FB5"/>
    <w:multiLevelType w:val="hybridMultilevel"/>
    <w:tmpl w:val="5FBE7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579CD"/>
    <w:multiLevelType w:val="hybridMultilevel"/>
    <w:tmpl w:val="55007508"/>
    <w:lvl w:ilvl="0" w:tplc="1EBEC2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3A15F3"/>
    <w:multiLevelType w:val="hybridMultilevel"/>
    <w:tmpl w:val="96AA86B8"/>
    <w:lvl w:ilvl="0" w:tplc="DB9C9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A1"/>
    <w:rsid w:val="0025398C"/>
    <w:rsid w:val="002F32FA"/>
    <w:rsid w:val="00353C22"/>
    <w:rsid w:val="00424377"/>
    <w:rsid w:val="00524FF9"/>
    <w:rsid w:val="005652FB"/>
    <w:rsid w:val="005F249A"/>
    <w:rsid w:val="006B0145"/>
    <w:rsid w:val="006C0268"/>
    <w:rsid w:val="0072410F"/>
    <w:rsid w:val="00732AD8"/>
    <w:rsid w:val="008B6AD9"/>
    <w:rsid w:val="00900F6B"/>
    <w:rsid w:val="00940022"/>
    <w:rsid w:val="00946090"/>
    <w:rsid w:val="00A24C1C"/>
    <w:rsid w:val="00A4537B"/>
    <w:rsid w:val="00B07921"/>
    <w:rsid w:val="00B35A44"/>
    <w:rsid w:val="00BB69C8"/>
    <w:rsid w:val="00C025E8"/>
    <w:rsid w:val="00C8793D"/>
    <w:rsid w:val="00D04FA1"/>
    <w:rsid w:val="00DB775B"/>
    <w:rsid w:val="00DC1DF3"/>
    <w:rsid w:val="00E95951"/>
    <w:rsid w:val="00F9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FB652-C28A-49A1-B33F-5DD9CD4B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5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85F4A-08B3-485A-B155-CDD11891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Debra</dc:creator>
  <cp:keywords/>
  <dc:description/>
  <cp:lastModifiedBy>Richards, Debra</cp:lastModifiedBy>
  <cp:revision>11</cp:revision>
  <cp:lastPrinted>2016-02-19T12:07:00Z</cp:lastPrinted>
  <dcterms:created xsi:type="dcterms:W3CDTF">2016-07-30T00:17:00Z</dcterms:created>
  <dcterms:modified xsi:type="dcterms:W3CDTF">2016-07-30T00:59:00Z</dcterms:modified>
</cp:coreProperties>
</file>