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CF" w:rsidRDefault="00ED59CF"/>
    <w:p w:rsidR="00ED59CF" w:rsidRDefault="00ED59CF"/>
    <w:p w:rsidR="0059058D" w:rsidRDefault="000217F5">
      <w:r>
        <w:t xml:space="preserve">A Special Emergency Meeting was requested and announced </w:t>
      </w:r>
      <w:r w:rsidR="00F70CD3">
        <w:t xml:space="preserve">online </w:t>
      </w:r>
      <w:r>
        <w:t xml:space="preserve">August </w:t>
      </w:r>
      <w:r w:rsidR="00F70CD3">
        <w:t>5</w:t>
      </w:r>
      <w:r>
        <w:t xml:space="preserve">, 2016 to be held August 8, 2016 </w:t>
      </w:r>
      <w:r w:rsidR="00F70CD3">
        <w:t>at 11:30 a.m. for the following purposes:</w:t>
      </w:r>
    </w:p>
    <w:p w:rsidR="000217F5" w:rsidRDefault="000217F5">
      <w:bookmarkStart w:id="0" w:name="_GoBack"/>
      <w:bookmarkEnd w:id="0"/>
    </w:p>
    <w:p w:rsidR="000217F5" w:rsidRDefault="000217F5" w:rsidP="000217F5">
      <w:pPr>
        <w:pStyle w:val="ListParagraph"/>
        <w:numPr>
          <w:ilvl w:val="0"/>
          <w:numId w:val="1"/>
        </w:numPr>
      </w:pPr>
      <w:r>
        <w:t>Add board member  and accept resignation of an existing member</w:t>
      </w:r>
    </w:p>
    <w:p w:rsidR="000217F5" w:rsidRDefault="000217F5" w:rsidP="000217F5">
      <w:pPr>
        <w:pStyle w:val="ListParagraph"/>
      </w:pPr>
    </w:p>
    <w:p w:rsidR="000217F5" w:rsidRDefault="000217F5" w:rsidP="000217F5">
      <w:pPr>
        <w:pStyle w:val="ListParagraph"/>
        <w:numPr>
          <w:ilvl w:val="0"/>
          <w:numId w:val="1"/>
        </w:numPr>
      </w:pPr>
      <w:r>
        <w:t>Announce, discuss, and approve large projects for new school year that will commence before the next previously scheduled board meeting August 27.</w:t>
      </w:r>
      <w:r w:rsidR="00C37F64">
        <w:t xml:space="preserve"> All projects </w:t>
      </w:r>
      <w:r w:rsidR="00ED59CF">
        <w:t>will</w:t>
      </w:r>
      <w:r w:rsidR="00C37F64">
        <w:t xml:space="preserve"> involve additional accounting</w:t>
      </w:r>
      <w:r w:rsidR="00ED59CF">
        <w:t xml:space="preserve"> expenses, </w:t>
      </w:r>
      <w:r w:rsidR="00C37F64">
        <w:t>legal expenses</w:t>
      </w:r>
      <w:r w:rsidR="00ED59CF">
        <w:t xml:space="preserve">, and temporary clerical help.  Approve $50000 for the additional professional </w:t>
      </w:r>
    </w:p>
    <w:p w:rsidR="000217F5" w:rsidRDefault="000217F5" w:rsidP="000217F5">
      <w:pPr>
        <w:pStyle w:val="ListParagraph"/>
      </w:pPr>
    </w:p>
    <w:p w:rsidR="000217F5" w:rsidRDefault="000217F5" w:rsidP="000217F5">
      <w:pPr>
        <w:pStyle w:val="ListParagraph"/>
        <w:numPr>
          <w:ilvl w:val="0"/>
          <w:numId w:val="2"/>
        </w:numPr>
      </w:pPr>
      <w:r>
        <w:t xml:space="preserve">Property project – Discuss whether or not to extend lease (expires 2018), acquire more property, explore new location options.  Executive director Richards to </w:t>
      </w:r>
      <w:r w:rsidR="00C37F64">
        <w:t xml:space="preserve">be the contact person with property owners and local agencies. </w:t>
      </w:r>
      <w:r>
        <w:t xml:space="preserve"> </w:t>
      </w:r>
    </w:p>
    <w:p w:rsidR="000217F5" w:rsidRDefault="000217F5" w:rsidP="000217F5">
      <w:pPr>
        <w:pStyle w:val="ListParagraph"/>
        <w:numPr>
          <w:ilvl w:val="0"/>
          <w:numId w:val="2"/>
        </w:numPr>
      </w:pPr>
      <w:r>
        <w:t>Reduce warehouse expense and</w:t>
      </w:r>
      <w:r w:rsidR="00C37F64">
        <w:t xml:space="preserve"> </w:t>
      </w:r>
      <w:r>
        <w:t xml:space="preserve">needs by preparing items to be returned to district or disposed of by means permitted by district or </w:t>
      </w:r>
      <w:r w:rsidR="00C37F64">
        <w:t>statute.  Currently six warehouses full.</w:t>
      </w:r>
      <w:r>
        <w:t xml:space="preserve"> </w:t>
      </w:r>
    </w:p>
    <w:p w:rsidR="000217F5" w:rsidRDefault="000217F5" w:rsidP="000217F5">
      <w:pPr>
        <w:pStyle w:val="ListParagraph"/>
        <w:numPr>
          <w:ilvl w:val="0"/>
          <w:numId w:val="2"/>
        </w:numPr>
      </w:pPr>
      <w:r>
        <w:t xml:space="preserve">Prepare </w:t>
      </w:r>
      <w:r w:rsidR="00C37F64">
        <w:t xml:space="preserve">for and participate in </w:t>
      </w:r>
      <w:r>
        <w:t>five year FTE audit</w:t>
      </w:r>
      <w:r w:rsidR="00C37F64">
        <w:t xml:space="preserve"> and 2016 FLDOE statistical testing interviews and complete independent audit by Brynjulfson.  See if audit report can be ready for potential landlords and financing if necessary.  Audit field work is almost complete but written report usually in September when due.  </w:t>
      </w:r>
      <w:r w:rsidR="00ED59CF">
        <w:t xml:space="preserve">Will request sooner if possible at this late date. </w:t>
      </w:r>
    </w:p>
    <w:p w:rsidR="00ED59CF" w:rsidRDefault="00ED59CF" w:rsidP="00ED59CF">
      <w:pPr>
        <w:pStyle w:val="ListParagraph"/>
        <w:ind w:left="1080"/>
      </w:pPr>
    </w:p>
    <w:p w:rsidR="000217F5" w:rsidRDefault="000217F5" w:rsidP="000217F5">
      <w:pPr>
        <w:pStyle w:val="ListParagraph"/>
      </w:pPr>
    </w:p>
    <w:p w:rsidR="000217F5" w:rsidRDefault="000217F5" w:rsidP="000217F5">
      <w:pPr>
        <w:pStyle w:val="ListParagraph"/>
        <w:numPr>
          <w:ilvl w:val="0"/>
          <w:numId w:val="1"/>
        </w:numPr>
      </w:pPr>
      <w:r>
        <w:t xml:space="preserve">Approve addition of another administrator in addition to Debra Richards who is currently Executive Director and Principal. </w:t>
      </w:r>
      <w:r w:rsidR="00C37F64">
        <w:t xml:space="preserve"> </w:t>
      </w:r>
      <w:r w:rsidR="001E0524">
        <w:t xml:space="preserve">As Executive Director, </w:t>
      </w:r>
      <w:r w:rsidR="00C37F64">
        <w:t>Richards is expected to work with the local communities and officials</w:t>
      </w:r>
      <w:r w:rsidR="00ED59CF">
        <w:t xml:space="preserve"> (including offsite). Approve $45000 - $80000 for the cost of a second administrator. </w:t>
      </w:r>
    </w:p>
    <w:sectPr w:rsidR="00021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736"/>
    <w:multiLevelType w:val="hybridMultilevel"/>
    <w:tmpl w:val="7DDA81F8"/>
    <w:lvl w:ilvl="0" w:tplc="47D8B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FA6522"/>
    <w:multiLevelType w:val="hybridMultilevel"/>
    <w:tmpl w:val="CBC4B718"/>
    <w:lvl w:ilvl="0" w:tplc="148A3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5"/>
    <w:rsid w:val="000217F5"/>
    <w:rsid w:val="001E0524"/>
    <w:rsid w:val="0059058D"/>
    <w:rsid w:val="00C37F64"/>
    <w:rsid w:val="00ED59CF"/>
    <w:rsid w:val="00F7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EACAE-5FE5-421F-A2CD-D6DC0B7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Debra</dc:creator>
  <cp:keywords/>
  <dc:description/>
  <cp:lastModifiedBy>Richards, Debra</cp:lastModifiedBy>
  <cp:revision>3</cp:revision>
  <dcterms:created xsi:type="dcterms:W3CDTF">2016-08-05T17:24:00Z</dcterms:created>
  <dcterms:modified xsi:type="dcterms:W3CDTF">2016-08-05T17:55:00Z</dcterms:modified>
</cp:coreProperties>
</file>